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03D" w:rsidRPr="0036103D" w:rsidRDefault="0036103D" w:rsidP="0036103D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6103D">
        <w:rPr>
          <w:rFonts w:eastAsia="Times New Roman" w:cs="Times New Roman"/>
          <w:b/>
          <w:bCs/>
          <w:color w:val="000000"/>
          <w:szCs w:val="28"/>
          <w:lang w:eastAsia="ru-RU"/>
        </w:rPr>
        <w:t>В рамках очередной годовщины катастрофы на Чернобыльской АЭС</w:t>
      </w:r>
    </w:p>
    <w:p w:rsidR="0036103D" w:rsidRPr="0036103D" w:rsidRDefault="0036103D" w:rsidP="0036103D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6103D">
        <w:rPr>
          <w:rFonts w:eastAsia="Times New Roman" w:cs="Times New Roman"/>
          <w:color w:val="000000"/>
          <w:szCs w:val="28"/>
          <w:lang w:eastAsia="ru-RU"/>
        </w:rPr>
        <w:t>в школе были проведены </w:t>
      </w:r>
      <w:r w:rsidRPr="0036103D">
        <w:rPr>
          <w:rFonts w:eastAsia="Times New Roman" w:cs="Times New Roman"/>
          <w:b/>
          <w:bCs/>
          <w:color w:val="000000"/>
          <w:szCs w:val="28"/>
          <w:lang w:eastAsia="ru-RU"/>
        </w:rPr>
        <w:t>«Чернобыльские уроки»</w:t>
      </w:r>
    </w:p>
    <w:tbl>
      <w:tblPr>
        <w:tblW w:w="0" w:type="auto"/>
        <w:tblInd w:w="-6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2535"/>
        <w:gridCol w:w="4975"/>
        <w:gridCol w:w="1754"/>
      </w:tblGrid>
      <w:tr w:rsidR="0036103D" w:rsidRPr="0036103D" w:rsidTr="0036103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bookmarkStart w:id="0" w:name="_GoBack"/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Краткое описание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6103D" w:rsidRPr="0036103D" w:rsidTr="0036103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«Памяти Чернобыля»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Цель урока была достигнута через рассказ учителя на фоне слайдовой презентации.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Итогом урока была игра «Интервью» на вопрос - Почему необходимо знать о трагедии (беде) в Чернобыле?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Моор</w:t>
            </w:r>
            <w:proofErr w:type="spellEnd"/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И.А.</w:t>
            </w:r>
          </w:p>
        </w:tc>
      </w:tr>
      <w:tr w:rsidR="0036103D" w:rsidRPr="0036103D" w:rsidTr="0036103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«СКВОЗЬ ПЕПЕЛ ЧЕРНОБЫЛЯ»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Классный час посвящен великому мужеству человека. В память о гражданах Российской Федерации, погибших в радиационных авариях и катастрофах. Использованы стихи.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1Хроника событий. Трагедия.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2.Хроника событий. Ликвидация.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3.Хроника событий. Брошенный город.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4.Глобальность Чернобыльской катастрофы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5.Героизм ликвидаторов.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6.Горький урок Чернобыля.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7.Память о тех трагических днях.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8.Предостережение для живущих.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Пупкова</w:t>
            </w:r>
            <w:proofErr w:type="spellEnd"/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Н.Л.</w:t>
            </w:r>
          </w:p>
        </w:tc>
      </w:tr>
      <w:tr w:rsidR="0036103D" w:rsidRPr="0036103D" w:rsidTr="0036103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«Атомная трагедия ХХ века » - беседа + презентация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Ученики узнали: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как это было;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узнали о Чернобыле;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что рассказывают очевидцы;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Припять после трагедии;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Чернобыль 20 лет спустя;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Белошапкина А.Г.</w:t>
            </w:r>
          </w:p>
        </w:tc>
      </w:tr>
      <w:tr w:rsidR="0036103D" w:rsidRPr="0036103D" w:rsidTr="0036103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Урок в виде интерактивного реферата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«Трагедия ХХ века. Чернобыль. Как это было!»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уроке были рассмотрены вопросы: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заражённые территории;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подвиги ликвидаторов;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 чем опасна радиация;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-кто сейчас живёт в Чернобыле?</w:t>
            </w:r>
          </w:p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Заочные экскурсии по Припяти, Чернобылю.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103D" w:rsidRPr="0036103D" w:rsidRDefault="0036103D" w:rsidP="0036103D">
            <w:pPr>
              <w:spacing w:before="100" w:before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Хатинская</w:t>
            </w:r>
            <w:proofErr w:type="spellEnd"/>
            <w:r w:rsidRPr="003610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И.П.</w:t>
            </w:r>
          </w:p>
        </w:tc>
      </w:tr>
    </w:tbl>
    <w:bookmarkEnd w:id="0"/>
    <w:p w:rsidR="0036103D" w:rsidRPr="0036103D" w:rsidRDefault="0036103D" w:rsidP="0036103D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6103D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 </w:t>
      </w:r>
    </w:p>
    <w:p w:rsidR="0036103D" w:rsidRPr="0036103D" w:rsidRDefault="0036103D" w:rsidP="0036103D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6103D">
        <w:rPr>
          <w:rFonts w:eastAsia="Times New Roman" w:cs="Times New Roman"/>
          <w:color w:val="000000"/>
          <w:sz w:val="24"/>
          <w:szCs w:val="24"/>
          <w:lang w:eastAsia="ru-RU"/>
        </w:rPr>
        <w:t>Завуч по УВР Гусева Т.Г</w:t>
      </w:r>
      <w:r w:rsidRPr="0036103D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36103D" w:rsidRPr="0036103D" w:rsidRDefault="0036103D" w:rsidP="0036103D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6103D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3E0016" w:rsidRPr="0036103D" w:rsidRDefault="003E0016" w:rsidP="0036103D"/>
    <w:sectPr w:rsidR="003E0016" w:rsidRPr="00361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50D7"/>
    <w:multiLevelType w:val="multilevel"/>
    <w:tmpl w:val="34728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123CD"/>
    <w:multiLevelType w:val="multilevel"/>
    <w:tmpl w:val="39E2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94A70"/>
    <w:multiLevelType w:val="multilevel"/>
    <w:tmpl w:val="FDE0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84BD4"/>
    <w:multiLevelType w:val="multilevel"/>
    <w:tmpl w:val="7724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967426"/>
    <w:multiLevelType w:val="multilevel"/>
    <w:tmpl w:val="73BE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13E8E"/>
    <w:multiLevelType w:val="multilevel"/>
    <w:tmpl w:val="1CE8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A94179"/>
    <w:multiLevelType w:val="multilevel"/>
    <w:tmpl w:val="F55EB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913A4F"/>
    <w:multiLevelType w:val="multilevel"/>
    <w:tmpl w:val="4AD8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A02926"/>
    <w:multiLevelType w:val="multilevel"/>
    <w:tmpl w:val="8CECE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A310A1"/>
    <w:multiLevelType w:val="multilevel"/>
    <w:tmpl w:val="2508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5D01AC"/>
    <w:multiLevelType w:val="multilevel"/>
    <w:tmpl w:val="9518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BA4C02"/>
    <w:multiLevelType w:val="multilevel"/>
    <w:tmpl w:val="53D8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F43F9F"/>
    <w:multiLevelType w:val="multilevel"/>
    <w:tmpl w:val="0804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604BA6"/>
    <w:multiLevelType w:val="multilevel"/>
    <w:tmpl w:val="B19EA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C30724"/>
    <w:multiLevelType w:val="multilevel"/>
    <w:tmpl w:val="3A50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D1705"/>
    <w:multiLevelType w:val="multilevel"/>
    <w:tmpl w:val="7A16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7652B5"/>
    <w:multiLevelType w:val="multilevel"/>
    <w:tmpl w:val="4872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46299C"/>
    <w:multiLevelType w:val="multilevel"/>
    <w:tmpl w:val="DCD8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A2168F"/>
    <w:multiLevelType w:val="multilevel"/>
    <w:tmpl w:val="20DC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30595C"/>
    <w:multiLevelType w:val="multilevel"/>
    <w:tmpl w:val="ACAC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DA2A61"/>
    <w:multiLevelType w:val="multilevel"/>
    <w:tmpl w:val="2876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825246"/>
    <w:multiLevelType w:val="multilevel"/>
    <w:tmpl w:val="383A9B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B34114"/>
    <w:multiLevelType w:val="multilevel"/>
    <w:tmpl w:val="A0EE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D259CC"/>
    <w:multiLevelType w:val="multilevel"/>
    <w:tmpl w:val="3AEC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14"/>
  </w:num>
  <w:num w:numId="5">
    <w:abstractNumId w:val="21"/>
  </w:num>
  <w:num w:numId="6">
    <w:abstractNumId w:val="19"/>
  </w:num>
  <w:num w:numId="7">
    <w:abstractNumId w:val="9"/>
  </w:num>
  <w:num w:numId="8">
    <w:abstractNumId w:val="4"/>
  </w:num>
  <w:num w:numId="9">
    <w:abstractNumId w:val="6"/>
  </w:num>
  <w:num w:numId="10">
    <w:abstractNumId w:val="5"/>
  </w:num>
  <w:num w:numId="11">
    <w:abstractNumId w:val="20"/>
  </w:num>
  <w:num w:numId="12">
    <w:abstractNumId w:val="18"/>
  </w:num>
  <w:num w:numId="13">
    <w:abstractNumId w:val="22"/>
  </w:num>
  <w:num w:numId="14">
    <w:abstractNumId w:val="1"/>
  </w:num>
  <w:num w:numId="15">
    <w:abstractNumId w:val="12"/>
  </w:num>
  <w:num w:numId="16">
    <w:abstractNumId w:val="2"/>
  </w:num>
  <w:num w:numId="17">
    <w:abstractNumId w:val="7"/>
  </w:num>
  <w:num w:numId="18">
    <w:abstractNumId w:val="8"/>
  </w:num>
  <w:num w:numId="19">
    <w:abstractNumId w:val="3"/>
  </w:num>
  <w:num w:numId="20">
    <w:abstractNumId w:val="15"/>
  </w:num>
  <w:num w:numId="21">
    <w:abstractNumId w:val="0"/>
  </w:num>
  <w:num w:numId="22">
    <w:abstractNumId w:val="1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42652"/>
    <w:rsid w:val="000D20C1"/>
    <w:rsid w:val="001B56BC"/>
    <w:rsid w:val="001B6436"/>
    <w:rsid w:val="001C0ED4"/>
    <w:rsid w:val="00344F93"/>
    <w:rsid w:val="0036103D"/>
    <w:rsid w:val="003E0016"/>
    <w:rsid w:val="003E0A81"/>
    <w:rsid w:val="004111F2"/>
    <w:rsid w:val="0043354A"/>
    <w:rsid w:val="005A7B91"/>
    <w:rsid w:val="008A140B"/>
    <w:rsid w:val="009D6F06"/>
    <w:rsid w:val="00BC5498"/>
    <w:rsid w:val="00C762DA"/>
    <w:rsid w:val="00D73D4C"/>
    <w:rsid w:val="00F01908"/>
    <w:rsid w:val="00F356B7"/>
    <w:rsid w:val="00F5492E"/>
    <w:rsid w:val="00F97B23"/>
    <w:rsid w:val="00FB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ED4"/>
    <w:rPr>
      <w:i/>
      <w:iCs/>
    </w:rPr>
  </w:style>
  <w:style w:type="character" w:styleId="a5">
    <w:name w:val="Strong"/>
    <w:basedOn w:val="a0"/>
    <w:uiPriority w:val="22"/>
    <w:qFormat/>
    <w:rsid w:val="001C0ED4"/>
    <w:rPr>
      <w:b/>
      <w:bCs/>
    </w:rPr>
  </w:style>
  <w:style w:type="character" w:styleId="a6">
    <w:name w:val="Hyperlink"/>
    <w:basedOn w:val="a0"/>
    <w:uiPriority w:val="99"/>
    <w:semiHidden/>
    <w:unhideWhenUsed/>
    <w:rsid w:val="00FB127F"/>
    <w:rPr>
      <w:color w:val="0000FF"/>
      <w:u w:val="single"/>
    </w:rPr>
  </w:style>
  <w:style w:type="paragraph" w:customStyle="1" w:styleId="rtejustify">
    <w:name w:val="rtejustify"/>
    <w:basedOn w:val="a"/>
    <w:rsid w:val="00FB127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199</Words>
  <Characters>1140</Characters>
  <Application>Microsoft Office Word</Application>
  <DocSecurity>0</DocSecurity>
  <Lines>9</Lines>
  <Paragraphs>2</Paragraphs>
  <ScaleCrop>false</ScaleCrop>
  <Company>diakov.net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2022-12-06T02:21:00Z</dcterms:created>
  <dcterms:modified xsi:type="dcterms:W3CDTF">2022-12-06T06:37:00Z</dcterms:modified>
</cp:coreProperties>
</file>