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272" w:rsidRDefault="008D0272" w:rsidP="0079739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0272">
        <w:rPr>
          <w:rFonts w:ascii="Times New Roman" w:hAnsi="Times New Roman" w:cs="Times New Roman"/>
          <w:b/>
          <w:sz w:val="24"/>
          <w:szCs w:val="24"/>
        </w:rPr>
        <w:t>Аннотация</w:t>
      </w:r>
      <w:r w:rsidR="00C8294B">
        <w:rPr>
          <w:rFonts w:ascii="Times New Roman" w:hAnsi="Times New Roman" w:cs="Times New Roman"/>
          <w:b/>
          <w:sz w:val="24"/>
          <w:szCs w:val="24"/>
        </w:rPr>
        <w:t xml:space="preserve"> к рабочей программе по </w:t>
      </w:r>
      <w:r w:rsidRPr="008D0272">
        <w:rPr>
          <w:rFonts w:ascii="Times New Roman" w:hAnsi="Times New Roman" w:cs="Times New Roman"/>
          <w:b/>
          <w:sz w:val="24"/>
          <w:szCs w:val="24"/>
        </w:rPr>
        <w:t xml:space="preserve"> предмету  изобразительное искусство</w:t>
      </w:r>
    </w:p>
    <w:p w:rsidR="008D0272" w:rsidRDefault="008D0272" w:rsidP="0079739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класс</w:t>
      </w:r>
    </w:p>
    <w:p w:rsidR="009E30B1" w:rsidRDefault="009E30B1" w:rsidP="0079739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76611">
        <w:rPr>
          <w:rFonts w:ascii="Times New Roman" w:hAnsi="Times New Roman"/>
          <w:sz w:val="24"/>
          <w:szCs w:val="24"/>
        </w:rPr>
        <w:t>Данная программа ориентирована на учебно-методич</w:t>
      </w:r>
      <w:r>
        <w:rPr>
          <w:rFonts w:ascii="Times New Roman" w:hAnsi="Times New Roman"/>
          <w:sz w:val="24"/>
          <w:szCs w:val="24"/>
        </w:rPr>
        <w:t xml:space="preserve">еский комплекс </w:t>
      </w:r>
      <w:r w:rsidRPr="00D97132">
        <w:rPr>
          <w:rFonts w:ascii="Times New Roman" w:hAnsi="Times New Roman" w:cs="Times New Roman"/>
          <w:color w:val="000000"/>
          <w:sz w:val="24"/>
          <w:szCs w:val="24"/>
        </w:rPr>
        <w:t xml:space="preserve">Б.М. </w:t>
      </w:r>
      <w:proofErr w:type="spellStart"/>
      <w:r w:rsidRPr="00D97132">
        <w:rPr>
          <w:rFonts w:ascii="Times New Roman" w:hAnsi="Times New Roman" w:cs="Times New Roman"/>
          <w:color w:val="000000"/>
          <w:sz w:val="24"/>
          <w:szCs w:val="24"/>
        </w:rPr>
        <w:t>Неменского</w:t>
      </w:r>
      <w:proofErr w:type="spellEnd"/>
      <w:r w:rsidRPr="00D97132">
        <w:rPr>
          <w:rFonts w:ascii="Times New Roman" w:hAnsi="Times New Roman" w:cs="Times New Roman"/>
          <w:color w:val="000000"/>
          <w:sz w:val="24"/>
          <w:szCs w:val="24"/>
        </w:rPr>
        <w:t>, «Изобразительное искусство и художественный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труд» </w:t>
      </w:r>
      <w:r w:rsidRPr="00976611">
        <w:rPr>
          <w:rFonts w:ascii="Times New Roman" w:hAnsi="Times New Roman"/>
          <w:sz w:val="24"/>
          <w:szCs w:val="24"/>
        </w:rPr>
        <w:t xml:space="preserve">и соответствует федеральному государственному образовательному стандарту основного общего образования. </w:t>
      </w:r>
    </w:p>
    <w:p w:rsidR="009E30B1" w:rsidRPr="009E30B1" w:rsidRDefault="009E30B1" w:rsidP="0079739C">
      <w:pPr>
        <w:suppressAutoHyphens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8709D">
        <w:rPr>
          <w:rFonts w:ascii="Times New Roman" w:hAnsi="Times New Roman"/>
          <w:sz w:val="24"/>
          <w:szCs w:val="24"/>
        </w:rPr>
        <w:t>Согла</w:t>
      </w:r>
      <w:r>
        <w:rPr>
          <w:rFonts w:ascii="Times New Roman" w:hAnsi="Times New Roman"/>
          <w:sz w:val="24"/>
          <w:szCs w:val="24"/>
        </w:rPr>
        <w:t xml:space="preserve">сно </w:t>
      </w:r>
      <w:r w:rsidRPr="0008709D">
        <w:rPr>
          <w:rFonts w:ascii="Times New Roman" w:hAnsi="Times New Roman"/>
          <w:sz w:val="24"/>
          <w:szCs w:val="24"/>
        </w:rPr>
        <w:t xml:space="preserve"> базисному учебному </w:t>
      </w:r>
      <w:r>
        <w:rPr>
          <w:rFonts w:ascii="Times New Roman" w:hAnsi="Times New Roman"/>
          <w:sz w:val="24"/>
          <w:szCs w:val="24"/>
        </w:rPr>
        <w:t>плану в 5 классе отводится 35  часов из расчета 1 ч в неделю.</w:t>
      </w:r>
      <w:r w:rsidRPr="0008709D">
        <w:rPr>
          <w:rFonts w:ascii="Times New Roman" w:hAnsi="Times New Roman"/>
          <w:sz w:val="24"/>
          <w:szCs w:val="24"/>
        </w:rPr>
        <w:t xml:space="preserve"> </w:t>
      </w:r>
    </w:p>
    <w:p w:rsidR="009E30B1" w:rsidRPr="00D97132" w:rsidRDefault="009E30B1" w:rsidP="0079739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7132">
        <w:rPr>
          <w:rFonts w:ascii="Times New Roman" w:hAnsi="Times New Roman" w:cs="Times New Roman"/>
          <w:b/>
          <w:color w:val="000000"/>
          <w:sz w:val="24"/>
          <w:szCs w:val="24"/>
        </w:rPr>
        <w:t>Цели</w:t>
      </w:r>
      <w:r w:rsidRPr="00D97132">
        <w:rPr>
          <w:rFonts w:ascii="Times New Roman" w:hAnsi="Times New Roman" w:cs="Times New Roman"/>
          <w:color w:val="000000"/>
          <w:sz w:val="24"/>
          <w:szCs w:val="24"/>
        </w:rPr>
        <w:t xml:space="preserve"> художественного образования:</w:t>
      </w:r>
    </w:p>
    <w:p w:rsidR="009E30B1" w:rsidRPr="00D97132" w:rsidRDefault="009E30B1" w:rsidP="0079739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7132">
        <w:rPr>
          <w:rFonts w:ascii="Times New Roman" w:hAnsi="Times New Roman" w:cs="Times New Roman"/>
          <w:color w:val="000000"/>
          <w:sz w:val="24"/>
          <w:szCs w:val="24"/>
        </w:rPr>
        <w:t>• развитие художественно-творческих способностей учащихся, образного и ассоциативного мышления, фантазии, зрительно-образной памяти, эмоционально-эстетического восприятия действительности;</w:t>
      </w:r>
    </w:p>
    <w:p w:rsidR="009E30B1" w:rsidRPr="00D97132" w:rsidRDefault="009E30B1" w:rsidP="0079739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7132">
        <w:rPr>
          <w:rFonts w:ascii="Times New Roman" w:hAnsi="Times New Roman" w:cs="Times New Roman"/>
          <w:color w:val="000000"/>
          <w:sz w:val="24"/>
          <w:szCs w:val="24"/>
        </w:rPr>
        <w:t>• воспитание культуры восприятия произведений изобразительного, декоративно-прикладного искусства, архитектуры и дизайна;</w:t>
      </w:r>
    </w:p>
    <w:p w:rsidR="009E30B1" w:rsidRPr="00D97132" w:rsidRDefault="009E30B1" w:rsidP="0079739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7132">
        <w:rPr>
          <w:rFonts w:ascii="Times New Roman" w:hAnsi="Times New Roman" w:cs="Times New Roman"/>
          <w:color w:val="000000"/>
          <w:sz w:val="24"/>
          <w:szCs w:val="24"/>
        </w:rPr>
        <w:t>• освоение знаний об изобразительном искусстве как способе эмоционально-практического освоения окружающего мира; о выразительных средствах и социальных функциях живописи, графики, декоративно-прикладного искусства, скульптуры, дизайна, архитектуры; знакомство с образным языком изобразительных (пластических) искусств на основе творческого опыта;</w:t>
      </w:r>
    </w:p>
    <w:p w:rsidR="009E30B1" w:rsidRPr="00D97132" w:rsidRDefault="009E30B1" w:rsidP="0079739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7132">
        <w:rPr>
          <w:rFonts w:ascii="Times New Roman" w:hAnsi="Times New Roman" w:cs="Times New Roman"/>
          <w:color w:val="000000"/>
          <w:sz w:val="24"/>
          <w:szCs w:val="24"/>
        </w:rPr>
        <w:t>• овладение умениями и навыками художественной деятельности, разнообразными формами изображения на плоскости и в объеме (с натуры, по памяти, представлению, воображению);</w:t>
      </w:r>
    </w:p>
    <w:p w:rsidR="00563318" w:rsidRPr="009E30B1" w:rsidRDefault="009E30B1" w:rsidP="0079739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7132">
        <w:rPr>
          <w:rFonts w:ascii="Times New Roman" w:hAnsi="Times New Roman" w:cs="Times New Roman"/>
          <w:color w:val="000000"/>
          <w:sz w:val="24"/>
          <w:szCs w:val="24"/>
        </w:rPr>
        <w:t>• формирование устойчивого интереса к изобразительному искусству, способности воспринимать его исторические и национальные особенности.</w:t>
      </w:r>
    </w:p>
    <w:p w:rsidR="008D0272" w:rsidRPr="009E30B1" w:rsidRDefault="008D0272" w:rsidP="0079739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30B1">
        <w:rPr>
          <w:rFonts w:ascii="Times New Roman" w:hAnsi="Times New Roman" w:cs="Times New Roman"/>
          <w:b/>
          <w:sz w:val="24"/>
          <w:szCs w:val="24"/>
        </w:rPr>
        <w:t>6 класс</w:t>
      </w:r>
    </w:p>
    <w:p w:rsidR="009E30B1" w:rsidRDefault="008D0272" w:rsidP="0079739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2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9E30B1" w:rsidRPr="00976611">
        <w:rPr>
          <w:rFonts w:ascii="Times New Roman" w:hAnsi="Times New Roman"/>
          <w:sz w:val="24"/>
          <w:szCs w:val="24"/>
        </w:rPr>
        <w:t>Данная программа ориентирована на учебно-методич</w:t>
      </w:r>
      <w:r w:rsidR="009E30B1">
        <w:rPr>
          <w:rFonts w:ascii="Times New Roman" w:hAnsi="Times New Roman"/>
          <w:sz w:val="24"/>
          <w:szCs w:val="24"/>
        </w:rPr>
        <w:t xml:space="preserve">еский комплекс </w:t>
      </w:r>
      <w:r w:rsidR="009E30B1" w:rsidRPr="00D97132">
        <w:rPr>
          <w:rFonts w:ascii="Times New Roman" w:hAnsi="Times New Roman" w:cs="Times New Roman"/>
          <w:color w:val="000000"/>
          <w:sz w:val="24"/>
          <w:szCs w:val="24"/>
        </w:rPr>
        <w:t xml:space="preserve">Б.М. </w:t>
      </w:r>
      <w:proofErr w:type="spellStart"/>
      <w:r w:rsidR="009E30B1" w:rsidRPr="00D97132">
        <w:rPr>
          <w:rFonts w:ascii="Times New Roman" w:hAnsi="Times New Roman" w:cs="Times New Roman"/>
          <w:color w:val="000000"/>
          <w:sz w:val="24"/>
          <w:szCs w:val="24"/>
        </w:rPr>
        <w:t>Неменского</w:t>
      </w:r>
      <w:proofErr w:type="spellEnd"/>
      <w:r w:rsidR="009E30B1" w:rsidRPr="00D97132">
        <w:rPr>
          <w:rFonts w:ascii="Times New Roman" w:hAnsi="Times New Roman" w:cs="Times New Roman"/>
          <w:color w:val="000000"/>
          <w:sz w:val="24"/>
          <w:szCs w:val="24"/>
        </w:rPr>
        <w:t>, «Изобразительное искусство и художественный</w:t>
      </w:r>
      <w:r w:rsidR="009E30B1">
        <w:rPr>
          <w:rFonts w:ascii="Times New Roman" w:hAnsi="Times New Roman" w:cs="Times New Roman"/>
          <w:color w:val="000000"/>
          <w:sz w:val="24"/>
          <w:szCs w:val="24"/>
        </w:rPr>
        <w:t xml:space="preserve"> труд» </w:t>
      </w:r>
      <w:r w:rsidR="009E30B1" w:rsidRPr="00976611">
        <w:rPr>
          <w:rFonts w:ascii="Times New Roman" w:hAnsi="Times New Roman"/>
          <w:sz w:val="24"/>
          <w:szCs w:val="24"/>
        </w:rPr>
        <w:t xml:space="preserve">и соответствует федеральному государственному образовательному стандарту основного общего образования. </w:t>
      </w:r>
    </w:p>
    <w:p w:rsidR="009E30B1" w:rsidRPr="009E30B1" w:rsidRDefault="009E30B1" w:rsidP="0079739C">
      <w:pPr>
        <w:suppressAutoHyphens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8709D">
        <w:rPr>
          <w:rFonts w:ascii="Times New Roman" w:hAnsi="Times New Roman"/>
          <w:sz w:val="24"/>
          <w:szCs w:val="24"/>
        </w:rPr>
        <w:t>Согла</w:t>
      </w:r>
      <w:r>
        <w:rPr>
          <w:rFonts w:ascii="Times New Roman" w:hAnsi="Times New Roman"/>
          <w:sz w:val="24"/>
          <w:szCs w:val="24"/>
        </w:rPr>
        <w:t xml:space="preserve">сно </w:t>
      </w:r>
      <w:r w:rsidRPr="0008709D">
        <w:rPr>
          <w:rFonts w:ascii="Times New Roman" w:hAnsi="Times New Roman"/>
          <w:sz w:val="24"/>
          <w:szCs w:val="24"/>
        </w:rPr>
        <w:t xml:space="preserve"> базисному учебному </w:t>
      </w:r>
      <w:r>
        <w:rPr>
          <w:rFonts w:ascii="Times New Roman" w:hAnsi="Times New Roman"/>
          <w:sz w:val="24"/>
          <w:szCs w:val="24"/>
        </w:rPr>
        <w:t>плану в 6 классе отводится 35  часов из расчета 1 ч в неделю.</w:t>
      </w:r>
      <w:r w:rsidRPr="0008709D">
        <w:rPr>
          <w:rFonts w:ascii="Times New Roman" w:hAnsi="Times New Roman"/>
          <w:sz w:val="24"/>
          <w:szCs w:val="24"/>
        </w:rPr>
        <w:t xml:space="preserve"> </w:t>
      </w:r>
    </w:p>
    <w:p w:rsidR="008D0272" w:rsidRPr="008D0272" w:rsidRDefault="008D0272" w:rsidP="0079739C">
      <w:pPr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8D0272" w:rsidRPr="008D0272" w:rsidRDefault="008D0272" w:rsidP="0079739C">
      <w:pPr>
        <w:widowControl w:val="0"/>
        <w:suppressAutoHyphens/>
        <w:overflowPunct w:val="0"/>
        <w:autoSpaceDE w:val="0"/>
        <w:autoSpaceDN w:val="0"/>
        <w:spacing w:after="0" w:line="36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8D0272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Цель </w:t>
      </w:r>
      <w:r w:rsidRPr="008D027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изобразительного искусства в системе общего образования – развитие визуально-пространственного мышления учащихся как формы эмоционально-ценностного, эстетического освоения мира, как формы самовыражения и ориентации в художественном и нравственном пространстве культуры. Художественное развитие осуществляется в практической, </w:t>
      </w:r>
      <w:proofErr w:type="spellStart"/>
      <w:r w:rsidRPr="008D027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деятельностной</w:t>
      </w:r>
      <w:proofErr w:type="spellEnd"/>
      <w:r w:rsidRPr="008D027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форме в процессе личностного художественного творчества.</w:t>
      </w:r>
    </w:p>
    <w:p w:rsidR="008D0272" w:rsidRPr="008D0272" w:rsidRDefault="008D0272" w:rsidP="0079739C">
      <w:pPr>
        <w:widowControl w:val="0"/>
        <w:suppressAutoHyphens/>
        <w:overflowPunct w:val="0"/>
        <w:autoSpaceDE w:val="0"/>
        <w:autoSpaceDN w:val="0"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8D027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Основные формы учебной деятельности — практическое художественное творчество посредством овладения художественными материалами, зрительское восприятие произведений искусства и эстетическое наблюдение окружающего мира.</w:t>
      </w:r>
    </w:p>
    <w:p w:rsidR="008D0272" w:rsidRPr="008D0272" w:rsidRDefault="008D0272" w:rsidP="0079739C">
      <w:pPr>
        <w:widowControl w:val="0"/>
        <w:suppressAutoHyphens/>
        <w:overflowPunct w:val="0"/>
        <w:autoSpaceDE w:val="0"/>
        <w:autoSpaceDN w:val="0"/>
        <w:spacing w:after="0" w:line="36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8D0272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Задачами </w:t>
      </w:r>
      <w:r w:rsidRPr="008D027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изучения  предмета «Изобразительное искусство» в основной школе являются:</w:t>
      </w:r>
    </w:p>
    <w:p w:rsidR="008D0272" w:rsidRPr="008D0272" w:rsidRDefault="009E30B1" w:rsidP="0079739C">
      <w:pPr>
        <w:widowControl w:val="0"/>
        <w:suppressAutoHyphens/>
        <w:overflowPunct w:val="0"/>
        <w:autoSpaceDE w:val="0"/>
        <w:autoSpaceDN w:val="0"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    </w:t>
      </w:r>
      <w:r w:rsidR="008D0272" w:rsidRPr="008D027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• формирование опыта смыслового и эмоционально-ценностного восприятия визуального образа реальности и произведений искусства;</w:t>
      </w:r>
    </w:p>
    <w:p w:rsidR="008D0272" w:rsidRPr="008D0272" w:rsidRDefault="008D0272" w:rsidP="0079739C">
      <w:pPr>
        <w:widowControl w:val="0"/>
        <w:suppressAutoHyphens/>
        <w:overflowPunct w:val="0"/>
        <w:autoSpaceDE w:val="0"/>
        <w:autoSpaceDN w:val="0"/>
        <w:spacing w:after="0" w:line="36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8D027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• освоение художественной культуры как формы материального выражения в пространственных формах духовных ценностей;</w:t>
      </w:r>
    </w:p>
    <w:p w:rsidR="008D0272" w:rsidRPr="008D0272" w:rsidRDefault="008D0272" w:rsidP="0079739C">
      <w:pPr>
        <w:widowControl w:val="0"/>
        <w:suppressAutoHyphens/>
        <w:overflowPunct w:val="0"/>
        <w:autoSpaceDE w:val="0"/>
        <w:autoSpaceDN w:val="0"/>
        <w:spacing w:after="0" w:line="36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8D027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• формирование понимания эмоционального и ценностного смысла визуально-пространственной формы;</w:t>
      </w:r>
    </w:p>
    <w:p w:rsidR="008D0272" w:rsidRPr="008D0272" w:rsidRDefault="008D0272" w:rsidP="0079739C">
      <w:pPr>
        <w:widowControl w:val="0"/>
        <w:suppressAutoHyphens/>
        <w:overflowPunct w:val="0"/>
        <w:autoSpaceDE w:val="0"/>
        <w:autoSpaceDN w:val="0"/>
        <w:spacing w:after="0" w:line="36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8D027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• развитие творческого опыта как формирование способности к самостоятельным действиям в ситуации неопределенности; </w:t>
      </w:r>
    </w:p>
    <w:p w:rsidR="008D0272" w:rsidRPr="008D0272" w:rsidRDefault="008D0272" w:rsidP="0079739C">
      <w:pPr>
        <w:widowControl w:val="0"/>
        <w:suppressAutoHyphens/>
        <w:overflowPunct w:val="0"/>
        <w:autoSpaceDE w:val="0"/>
        <w:autoSpaceDN w:val="0"/>
        <w:spacing w:after="0" w:line="36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8D027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• формирование активного, заинтересованного отношения к традициям культуры как к смысловой, эстетической и личностно-значимой ценности;</w:t>
      </w:r>
    </w:p>
    <w:p w:rsidR="008D0272" w:rsidRPr="008D0272" w:rsidRDefault="008D0272" w:rsidP="0079739C">
      <w:pPr>
        <w:widowControl w:val="0"/>
        <w:suppressAutoHyphens/>
        <w:overflowPunct w:val="0"/>
        <w:autoSpaceDE w:val="0"/>
        <w:autoSpaceDN w:val="0"/>
        <w:spacing w:after="0" w:line="36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kern w:val="3"/>
          <w:lang w:eastAsia="ru-RU"/>
        </w:rPr>
      </w:pPr>
      <w:r w:rsidRPr="008D027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• воспитание уважения к истории культуры своего Отечества, выраженной в ее архитектуре, изобразительном искусстве, в национальных образах предметно-</w:t>
      </w:r>
      <w:r w:rsidRPr="008D0272">
        <w:rPr>
          <w:rFonts w:ascii="Times New Roman" w:eastAsia="Times New Roman" w:hAnsi="Times New Roman" w:cs="Times New Roman"/>
          <w:kern w:val="3"/>
          <w:lang w:eastAsia="ru-RU"/>
        </w:rPr>
        <w:t>материальной и пространственной среды и понимании красоты человека;</w:t>
      </w:r>
    </w:p>
    <w:p w:rsidR="008D0272" w:rsidRPr="008D0272" w:rsidRDefault="008D0272" w:rsidP="0079739C">
      <w:pPr>
        <w:widowControl w:val="0"/>
        <w:suppressAutoHyphens/>
        <w:overflowPunct w:val="0"/>
        <w:autoSpaceDE w:val="0"/>
        <w:autoSpaceDN w:val="0"/>
        <w:spacing w:after="0" w:line="36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kern w:val="3"/>
          <w:lang w:eastAsia="ru-RU"/>
        </w:rPr>
      </w:pPr>
      <w:r w:rsidRPr="008D0272">
        <w:rPr>
          <w:rFonts w:ascii="Times New Roman" w:eastAsia="Times New Roman" w:hAnsi="Times New Roman" w:cs="Times New Roman"/>
          <w:kern w:val="3"/>
          <w:lang w:eastAsia="ru-RU"/>
        </w:rPr>
        <w:t>• развитие способности ориентироваться в мире современной художественной культуры;</w:t>
      </w:r>
    </w:p>
    <w:p w:rsidR="008D0272" w:rsidRPr="008D0272" w:rsidRDefault="008D0272" w:rsidP="0079739C">
      <w:pPr>
        <w:widowControl w:val="0"/>
        <w:suppressAutoHyphens/>
        <w:overflowPunct w:val="0"/>
        <w:autoSpaceDE w:val="0"/>
        <w:autoSpaceDN w:val="0"/>
        <w:spacing w:after="0" w:line="36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kern w:val="3"/>
          <w:lang w:eastAsia="ru-RU"/>
        </w:rPr>
      </w:pPr>
      <w:r w:rsidRPr="008D0272">
        <w:rPr>
          <w:rFonts w:ascii="Times New Roman" w:eastAsia="Times New Roman" w:hAnsi="Times New Roman" w:cs="Times New Roman"/>
          <w:kern w:val="3"/>
          <w:lang w:eastAsia="ru-RU"/>
        </w:rPr>
        <w:t>• овладение средствами художественного изображения как способом развития умения видеть реальный мир, как способностью к анализу и структурированию визуального образа на основе его эмоционально-нравственной оценки;</w:t>
      </w:r>
    </w:p>
    <w:p w:rsidR="009E30B1" w:rsidRPr="0079739C" w:rsidRDefault="008D0272" w:rsidP="0079739C">
      <w:pPr>
        <w:widowControl w:val="0"/>
        <w:suppressAutoHyphens/>
        <w:overflowPunct w:val="0"/>
        <w:autoSpaceDE w:val="0"/>
        <w:autoSpaceDN w:val="0"/>
        <w:spacing w:after="0" w:line="36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kern w:val="3"/>
          <w:lang w:eastAsia="ru-RU"/>
        </w:rPr>
      </w:pPr>
      <w:r w:rsidRPr="008D0272">
        <w:rPr>
          <w:rFonts w:ascii="Times New Roman" w:eastAsia="Times New Roman" w:hAnsi="Times New Roman" w:cs="Times New Roman"/>
          <w:kern w:val="3"/>
          <w:lang w:eastAsia="ru-RU"/>
        </w:rPr>
        <w:t>• овладение основами культуры практической работы различными художественными материалами и инструментами для эстетической организации и оформления школьной, бытовой и производственной среды.</w:t>
      </w:r>
    </w:p>
    <w:p w:rsidR="008D0272" w:rsidRDefault="008D0272" w:rsidP="0079739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0272">
        <w:rPr>
          <w:rFonts w:ascii="Times New Roman" w:hAnsi="Times New Roman" w:cs="Times New Roman"/>
          <w:b/>
          <w:sz w:val="24"/>
          <w:szCs w:val="24"/>
        </w:rPr>
        <w:t>7 класс</w:t>
      </w:r>
    </w:p>
    <w:p w:rsidR="009E30B1" w:rsidRDefault="009E30B1" w:rsidP="0079739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76611">
        <w:rPr>
          <w:rFonts w:ascii="Times New Roman" w:hAnsi="Times New Roman"/>
          <w:sz w:val="24"/>
          <w:szCs w:val="24"/>
        </w:rPr>
        <w:t>Данная программа ориентирована на учебно-методич</w:t>
      </w:r>
      <w:r>
        <w:rPr>
          <w:rFonts w:ascii="Times New Roman" w:hAnsi="Times New Roman"/>
          <w:sz w:val="24"/>
          <w:szCs w:val="24"/>
        </w:rPr>
        <w:t xml:space="preserve">еский комплекс </w:t>
      </w:r>
      <w:r w:rsidRPr="00D97132">
        <w:rPr>
          <w:rFonts w:ascii="Times New Roman" w:hAnsi="Times New Roman" w:cs="Times New Roman"/>
          <w:color w:val="000000"/>
          <w:sz w:val="24"/>
          <w:szCs w:val="24"/>
        </w:rPr>
        <w:t xml:space="preserve">Б.М. </w:t>
      </w:r>
      <w:proofErr w:type="spellStart"/>
      <w:r w:rsidRPr="00D97132">
        <w:rPr>
          <w:rFonts w:ascii="Times New Roman" w:hAnsi="Times New Roman" w:cs="Times New Roman"/>
          <w:color w:val="000000"/>
          <w:sz w:val="24"/>
          <w:szCs w:val="24"/>
        </w:rPr>
        <w:t>Неменского</w:t>
      </w:r>
      <w:proofErr w:type="spellEnd"/>
      <w:r w:rsidRPr="00D97132">
        <w:rPr>
          <w:rFonts w:ascii="Times New Roman" w:hAnsi="Times New Roman" w:cs="Times New Roman"/>
          <w:color w:val="000000"/>
          <w:sz w:val="24"/>
          <w:szCs w:val="24"/>
        </w:rPr>
        <w:t>, «Изобразительное искусство и художественный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труд» </w:t>
      </w:r>
      <w:r w:rsidRPr="00976611">
        <w:rPr>
          <w:rFonts w:ascii="Times New Roman" w:hAnsi="Times New Roman"/>
          <w:sz w:val="24"/>
          <w:szCs w:val="24"/>
        </w:rPr>
        <w:t xml:space="preserve">и соответствует </w:t>
      </w:r>
      <w:r w:rsidRPr="00976611">
        <w:rPr>
          <w:rFonts w:ascii="Times New Roman" w:hAnsi="Times New Roman"/>
          <w:sz w:val="24"/>
          <w:szCs w:val="24"/>
        </w:rPr>
        <w:lastRenderedPageBreak/>
        <w:t xml:space="preserve">федеральному государственному образовательному стандарту основного общего образования. </w:t>
      </w:r>
    </w:p>
    <w:p w:rsidR="009E30B1" w:rsidRPr="009E30B1" w:rsidRDefault="009E30B1" w:rsidP="0079739C">
      <w:pPr>
        <w:suppressAutoHyphens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8709D">
        <w:rPr>
          <w:rFonts w:ascii="Times New Roman" w:hAnsi="Times New Roman"/>
          <w:sz w:val="24"/>
          <w:szCs w:val="24"/>
        </w:rPr>
        <w:t>Согла</w:t>
      </w:r>
      <w:r>
        <w:rPr>
          <w:rFonts w:ascii="Times New Roman" w:hAnsi="Times New Roman"/>
          <w:sz w:val="24"/>
          <w:szCs w:val="24"/>
        </w:rPr>
        <w:t xml:space="preserve">сно </w:t>
      </w:r>
      <w:r w:rsidRPr="0008709D">
        <w:rPr>
          <w:rFonts w:ascii="Times New Roman" w:hAnsi="Times New Roman"/>
          <w:sz w:val="24"/>
          <w:szCs w:val="24"/>
        </w:rPr>
        <w:t xml:space="preserve"> базисному учебному </w:t>
      </w:r>
      <w:r>
        <w:rPr>
          <w:rFonts w:ascii="Times New Roman" w:hAnsi="Times New Roman"/>
          <w:sz w:val="24"/>
          <w:szCs w:val="24"/>
        </w:rPr>
        <w:t>плану в 7 классе отводится 35  часов из расчета 1 ч в неделю.</w:t>
      </w:r>
      <w:r w:rsidRPr="0008709D">
        <w:rPr>
          <w:rFonts w:ascii="Times New Roman" w:hAnsi="Times New Roman"/>
          <w:sz w:val="24"/>
          <w:szCs w:val="24"/>
        </w:rPr>
        <w:t xml:space="preserve"> </w:t>
      </w:r>
    </w:p>
    <w:p w:rsidR="00C0509A" w:rsidRPr="0079739C" w:rsidRDefault="00C0509A" w:rsidP="0079739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0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C050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Целью программы</w:t>
      </w:r>
      <w:r w:rsidRPr="00C0509A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учебника и методического пособия к нему является воспитание эстетически и конструктивно мыслящих людей, обладающих основами знаний в этой сфере и умеющих их применять в своей практической деятельности.</w:t>
      </w:r>
    </w:p>
    <w:p w:rsidR="00C0509A" w:rsidRPr="00C0509A" w:rsidRDefault="00C0509A" w:rsidP="0079739C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0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Задачи </w:t>
      </w:r>
      <w:r w:rsidRPr="00C050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программы:</w:t>
      </w:r>
    </w:p>
    <w:p w:rsidR="00C0509A" w:rsidRPr="00C0509A" w:rsidRDefault="00C0509A" w:rsidP="0079739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09A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художественно-творческих способностей учащихся, образного и ассоциативного мышления, фантазии, зрительно-образной памяти, эмоционально-эстетического восприятия действительности;</w:t>
      </w:r>
    </w:p>
    <w:p w:rsidR="00C0509A" w:rsidRPr="00C0509A" w:rsidRDefault="00C0509A" w:rsidP="0079739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09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культуры восприятия произведений изобразительного, декоративно-прикладного искусства, архитектуры и дизайна;</w:t>
      </w:r>
    </w:p>
    <w:p w:rsidR="00C0509A" w:rsidRPr="00C0509A" w:rsidRDefault="00C0509A" w:rsidP="0079739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09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освоение знаний об изобразительном искусстве как способе эмоционально-практического освоения окружающего мира; о выразительных средствах и социальных функциях живописи, графики, декоративно-прикладного искусства, скульптуры, дизайна, архитектуры; знакомство с образным языком изобразительных (пластических) искусств на основе творческого опыта;</w:t>
      </w:r>
    </w:p>
    <w:p w:rsidR="00C0509A" w:rsidRPr="00C0509A" w:rsidRDefault="00C0509A" w:rsidP="0079739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09A">
        <w:rPr>
          <w:rFonts w:ascii="Times New Roman" w:eastAsia="Times New Roman" w:hAnsi="Times New Roman" w:cs="Times New Roman"/>
          <w:sz w:val="24"/>
          <w:szCs w:val="24"/>
          <w:lang w:eastAsia="ru-RU"/>
        </w:rPr>
        <w:t>- овладение умениями и навыками художественной деятельности, изображения на плоскости и в объеме (с натуры, по памяти, представлению, воображению);</w:t>
      </w:r>
    </w:p>
    <w:p w:rsidR="00C0509A" w:rsidRPr="00C0509A" w:rsidRDefault="00C0509A" w:rsidP="0079739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09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устойчивого интереса к изобразительному искусству, способности воспринимать его исторические и национальные особенности.</w:t>
      </w:r>
    </w:p>
    <w:sectPr w:rsidR="00C0509A" w:rsidRPr="00C0509A" w:rsidSect="000613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3407F"/>
    <w:multiLevelType w:val="multilevel"/>
    <w:tmpl w:val="017C4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58D6"/>
    <w:rsid w:val="0006138E"/>
    <w:rsid w:val="00226440"/>
    <w:rsid w:val="002D46E6"/>
    <w:rsid w:val="00563318"/>
    <w:rsid w:val="005F58D6"/>
    <w:rsid w:val="00757780"/>
    <w:rsid w:val="0079739C"/>
    <w:rsid w:val="008D0272"/>
    <w:rsid w:val="0092609B"/>
    <w:rsid w:val="009E30B1"/>
    <w:rsid w:val="00C0509A"/>
    <w:rsid w:val="00C11A6C"/>
    <w:rsid w:val="00C8294B"/>
    <w:rsid w:val="00D50A27"/>
    <w:rsid w:val="00F549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3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Степанова</cp:lastModifiedBy>
  <cp:revision>8</cp:revision>
  <dcterms:created xsi:type="dcterms:W3CDTF">2019-12-08T03:21:00Z</dcterms:created>
  <dcterms:modified xsi:type="dcterms:W3CDTF">2020-12-23T04:48:00Z</dcterms:modified>
</cp:coreProperties>
</file>