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5F19" w:rsidRPr="00555F19" w:rsidRDefault="00555F19" w:rsidP="00555F19">
      <w:pPr>
        <w:jc w:val="center"/>
        <w:rPr>
          <w:b/>
          <w:spacing w:val="20"/>
          <w:sz w:val="28"/>
          <w:szCs w:val="28"/>
        </w:rPr>
      </w:pPr>
      <w:r w:rsidRPr="00555F19">
        <w:rPr>
          <w:b/>
          <w:bCs/>
          <w:sz w:val="28"/>
          <w:szCs w:val="28"/>
        </w:rPr>
        <w:t xml:space="preserve">АННОТАЦИЯ К РАБОЧЕЙ ПРОГРАММЕ  </w:t>
      </w:r>
      <w:r w:rsidRPr="00555F19">
        <w:rPr>
          <w:b/>
          <w:spacing w:val="20"/>
          <w:sz w:val="28"/>
          <w:szCs w:val="28"/>
        </w:rPr>
        <w:t xml:space="preserve">по предмету </w:t>
      </w:r>
    </w:p>
    <w:p w:rsidR="00555F19" w:rsidRPr="00555F19" w:rsidRDefault="00555F19" w:rsidP="00555F19">
      <w:pPr>
        <w:jc w:val="center"/>
        <w:rPr>
          <w:b/>
          <w:spacing w:val="20"/>
          <w:sz w:val="28"/>
          <w:szCs w:val="28"/>
        </w:rPr>
      </w:pPr>
      <w:r w:rsidRPr="00555F19">
        <w:rPr>
          <w:b/>
          <w:spacing w:val="20"/>
          <w:sz w:val="28"/>
          <w:szCs w:val="28"/>
        </w:rPr>
        <w:t>«Родной язык (русский)»</w:t>
      </w:r>
      <w:r w:rsidRPr="00555F19">
        <w:rPr>
          <w:b/>
          <w:bCs/>
          <w:sz w:val="28"/>
          <w:szCs w:val="28"/>
        </w:rPr>
        <w:t>10  КЛАСС</w:t>
      </w:r>
    </w:p>
    <w:p w:rsidR="00D261FC" w:rsidRDefault="00D261FC" w:rsidP="00555F19">
      <w:pPr>
        <w:jc w:val="center"/>
      </w:pPr>
    </w:p>
    <w:p w:rsidR="00555F19" w:rsidRPr="0011123C" w:rsidRDefault="00555F19" w:rsidP="00555F19">
      <w:proofErr w:type="gramStart"/>
      <w:r w:rsidRPr="0011123C">
        <w:t xml:space="preserve">Рабочая  программа по родному русскому языку  </w:t>
      </w:r>
      <w:r w:rsidRPr="0011123C">
        <w:rPr>
          <w:rFonts w:eastAsia="Calibri"/>
        </w:rPr>
        <w:t xml:space="preserve">составлена  на основе  </w:t>
      </w:r>
      <w:r w:rsidRPr="0011123C">
        <w:t xml:space="preserve"> требований федерального государственного образовательного стандарта основного общего образования к результатам освоения основной образовательной программы основного общего образования по учебному предмету «Русский родной язык», входящему в образовательную область «Родной язык и  родная литература».</w:t>
      </w:r>
      <w:proofErr w:type="gramEnd"/>
    </w:p>
    <w:p w:rsidR="00555F19" w:rsidRPr="0011123C" w:rsidRDefault="00555F19" w:rsidP="00555F19">
      <w:r w:rsidRPr="0011123C">
        <w:t>На изучение родного русского языка в  10 классе в учебном плане МКОУ «Верещагинская СШ» отводится  35 часов в год из расчета  1 час в неделю (на 35 учебных недель).</w:t>
      </w:r>
    </w:p>
    <w:p w:rsidR="00555F19" w:rsidRPr="0011123C" w:rsidRDefault="00555F19" w:rsidP="00555F19">
      <w:r w:rsidRPr="0011123C">
        <w:t xml:space="preserve">Нормативно-правовая база рабочей программы </w:t>
      </w:r>
    </w:p>
    <w:p w:rsidR="00555F19" w:rsidRPr="0011123C" w:rsidRDefault="00555F19" w:rsidP="00555F19">
      <w:r w:rsidRPr="0011123C">
        <w:t>Федеральный закон «Об образовании в Российской Федерации, утверждённый 29 декабря 2012 года №273-ФЗ».</w:t>
      </w:r>
    </w:p>
    <w:p w:rsidR="00555F19" w:rsidRPr="0011123C" w:rsidRDefault="00555F19" w:rsidP="00555F19">
      <w:r w:rsidRPr="0011123C">
        <w:t>Рабочая программа разработана в соответствии с требованиями Федерального государственного образовательного стандарта основного общего образования второго поколения (ФГОС).</w:t>
      </w:r>
    </w:p>
    <w:p w:rsidR="00555F19" w:rsidRPr="0011123C" w:rsidRDefault="00555F19" w:rsidP="00555F19">
      <w:r w:rsidRPr="0011123C">
        <w:t>СанПиН 2.4.2.2821-10 "Санитарно-эпидемиологические требования к условиям и организации обучения в общеобразовательных учреждениях.</w:t>
      </w:r>
    </w:p>
    <w:p w:rsidR="00555F19" w:rsidRPr="0011123C" w:rsidRDefault="00555F19" w:rsidP="00555F19">
      <w:r w:rsidRPr="0011123C">
        <w:t>Учебный план МКОУ «Верещагинская СШ» в 2020-2021 уч. году.</w:t>
      </w:r>
    </w:p>
    <w:p w:rsidR="00555F19" w:rsidRDefault="00555F19" w:rsidP="00555F19">
      <w:pPr>
        <w:jc w:val="both"/>
      </w:pPr>
      <w:r>
        <w:t xml:space="preserve">Изучение «Родного русского языка» в 10 классе направлено на достижение </w:t>
      </w:r>
      <w:r>
        <w:rPr>
          <w:b/>
        </w:rPr>
        <w:t>следующих целей:</w:t>
      </w:r>
    </w:p>
    <w:p w:rsidR="00555F19" w:rsidRDefault="00555F19" w:rsidP="00555F19">
      <w:pPr>
        <w:numPr>
          <w:ilvl w:val="0"/>
          <w:numId w:val="1"/>
        </w:numPr>
        <w:ind w:left="360"/>
        <w:jc w:val="both"/>
      </w:pPr>
      <w:r>
        <w:rPr>
          <w:spacing w:val="-1"/>
        </w:rPr>
        <w:t>воспитание гражданина и патриота; формирование представления о русском языке как духов</w:t>
      </w:r>
      <w:r>
        <w:t>ной, нравственной и культурной ценности народа; осознание национального своеобразия русского языка; овладение культурой межнационального общения;</w:t>
      </w:r>
    </w:p>
    <w:p w:rsidR="00555F19" w:rsidRDefault="00555F19" w:rsidP="00555F19">
      <w:pPr>
        <w:numPr>
          <w:ilvl w:val="0"/>
          <w:numId w:val="1"/>
        </w:numPr>
        <w:ind w:left="360"/>
        <w:jc w:val="both"/>
      </w:pPr>
      <w:r>
        <w:rPr>
          <w:spacing w:val="-1"/>
        </w:rPr>
        <w:t>развитие и совершенствование способности к речевому взаимодействию и социальной адап</w:t>
      </w:r>
      <w:r>
        <w:rPr>
          <w:spacing w:val="-2"/>
        </w:rPr>
        <w:t xml:space="preserve">тации; информационных умений и навыков; навыков самоорганизации и саморазвития; </w:t>
      </w:r>
      <w:r>
        <w:rPr>
          <w:smallCaps/>
          <w:spacing w:val="-2"/>
        </w:rPr>
        <w:t xml:space="preserve">готовности к </w:t>
      </w:r>
      <w:r>
        <w:t>осознанному выбору профессии; к получению высшего гуманитарного образования;</w:t>
      </w:r>
    </w:p>
    <w:p w:rsidR="00555F19" w:rsidRDefault="00555F19" w:rsidP="00555F19">
      <w:pPr>
        <w:numPr>
          <w:ilvl w:val="0"/>
          <w:numId w:val="1"/>
        </w:numPr>
        <w:ind w:left="360"/>
        <w:jc w:val="both"/>
      </w:pPr>
      <w:r>
        <w:t>овладение умениями опознавать, анализировать, сопоставлять, классифицировать языковые явления и факты с учетом их различных интерпретаций; в необходимых случаях давать исто</w:t>
      </w:r>
      <w:r>
        <w:softHyphen/>
        <w:t>рический комментарий к языковым явлениям; оценивать языковые явления и факты с точки зре</w:t>
      </w:r>
      <w:r>
        <w:softHyphen/>
        <w:t>ния нормативности, соответствия сферы и ситуации общения; разграничивать варианты норм и речевые нарушения;</w:t>
      </w:r>
    </w:p>
    <w:p w:rsidR="00555F19" w:rsidRDefault="00555F19" w:rsidP="00555F19">
      <w:pPr>
        <w:numPr>
          <w:ilvl w:val="0"/>
          <w:numId w:val="1"/>
        </w:numPr>
        <w:ind w:left="360"/>
        <w:jc w:val="both"/>
      </w:pPr>
      <w:r>
        <w:t>применение полученных знаний и умений в собственной речевой практике, в том числе в профессионально ориентированной сфере общения; совершенствование нормативного и целесооб</w:t>
      </w:r>
      <w:r>
        <w:softHyphen/>
        <w:t>разного использования языка в различных сферах и ситуациях общения.</w:t>
      </w:r>
    </w:p>
    <w:p w:rsidR="00555F19" w:rsidRDefault="00555F19" w:rsidP="00555F19">
      <w:pPr>
        <w:ind w:firstLine="708"/>
        <w:jc w:val="both"/>
      </w:pPr>
      <w:r>
        <w:t xml:space="preserve">На основании требований Федерального государственного образовательного стандарта общего </w:t>
      </w:r>
      <w:r>
        <w:rPr>
          <w:spacing w:val="-1"/>
        </w:rPr>
        <w:t xml:space="preserve">образования в содержании программы предполагается реализовать актуальные в настоящее время компетентностный, личностно </w:t>
      </w:r>
      <w:proofErr w:type="gramStart"/>
      <w:r>
        <w:rPr>
          <w:spacing w:val="-1"/>
        </w:rPr>
        <w:t>ориентированный</w:t>
      </w:r>
      <w:proofErr w:type="gramEnd"/>
      <w:r>
        <w:rPr>
          <w:spacing w:val="-1"/>
        </w:rPr>
        <w:t>, деятельност</w:t>
      </w:r>
      <w:r>
        <w:t xml:space="preserve">ный подходы, которые определяют </w:t>
      </w:r>
      <w:r>
        <w:rPr>
          <w:b/>
        </w:rPr>
        <w:t>задачи обучения</w:t>
      </w:r>
      <w:r>
        <w:t>:</w:t>
      </w:r>
    </w:p>
    <w:p w:rsidR="00555F19" w:rsidRDefault="00555F19" w:rsidP="00555F19">
      <w:pPr>
        <w:numPr>
          <w:ilvl w:val="0"/>
          <w:numId w:val="2"/>
        </w:numPr>
        <w:tabs>
          <w:tab w:val="num" w:pos="360"/>
        </w:tabs>
        <w:ind w:left="360"/>
        <w:jc w:val="both"/>
      </w:pPr>
      <w:r>
        <w:rPr>
          <w:spacing w:val="-1"/>
        </w:rPr>
        <w:t>углубление знаний о лингвистике как науке; языке как многофункциональной развивающей</w:t>
      </w:r>
      <w:r>
        <w:rPr>
          <w:spacing w:val="-1"/>
        </w:rPr>
        <w:softHyphen/>
      </w:r>
      <w:r>
        <w:t>ся системе;</w:t>
      </w:r>
    </w:p>
    <w:p w:rsidR="00555F19" w:rsidRDefault="00555F19" w:rsidP="00555F19">
      <w:pPr>
        <w:numPr>
          <w:ilvl w:val="0"/>
          <w:numId w:val="2"/>
        </w:numPr>
        <w:tabs>
          <w:tab w:val="num" w:pos="360"/>
        </w:tabs>
        <w:ind w:left="360"/>
        <w:jc w:val="both"/>
      </w:pPr>
      <w:r>
        <w:t>овладение способами познавательной деятельности, информационно-коммуникативной и рефлексивной;</w:t>
      </w:r>
    </w:p>
    <w:p w:rsidR="00555F19" w:rsidRDefault="00555F19" w:rsidP="00555F19">
      <w:pPr>
        <w:numPr>
          <w:ilvl w:val="0"/>
          <w:numId w:val="2"/>
        </w:numPr>
        <w:tabs>
          <w:tab w:val="num" w:pos="360"/>
        </w:tabs>
        <w:ind w:left="360"/>
        <w:jc w:val="both"/>
      </w:pPr>
      <w:r>
        <w:t>освоение коммуникативной, языковой и лингвистической (языковедческой), культуроведческой компетенций.</w:t>
      </w:r>
    </w:p>
    <w:p w:rsidR="00555F19" w:rsidRDefault="00555F19" w:rsidP="00555F19"/>
    <w:p w:rsidR="00555F19" w:rsidRPr="0011123C" w:rsidRDefault="00555F19" w:rsidP="00555F19">
      <w:pPr>
        <w:rPr>
          <w:spacing w:val="20"/>
        </w:rPr>
      </w:pPr>
      <w:r w:rsidRPr="0011123C">
        <w:t>Предлагаемая рабочая программа</w:t>
      </w:r>
      <w:r w:rsidRPr="0011123C">
        <w:rPr>
          <w:spacing w:val="20"/>
        </w:rPr>
        <w:t xml:space="preserve"> по предмету «Родной язык (русский)»</w:t>
      </w:r>
    </w:p>
    <w:p w:rsidR="00555F19" w:rsidRPr="0011123C" w:rsidRDefault="00555F19" w:rsidP="00555F19">
      <w:proofErr w:type="gramStart"/>
      <w:r w:rsidRPr="0011123C">
        <w:t xml:space="preserve">обеспечивает в процессе изучения  формирование и  совершенствование  общеучебных умений и навыков, базирующихся на видах речевой деятельности и предполагающих  развитие речемыслительных способностей: коммуникативных (владение всеми видами </w:t>
      </w:r>
      <w:r w:rsidRPr="0011123C">
        <w:lastRenderedPageBreak/>
        <w:t>речевой деятельности и основами культуры устной и письменной речи, базовыми умениями и навыками использования языка в жизненно важных для обучающихся сферах и ситуациях общения), интеллектуальных (сравнение и сопоставление, соотнесение, синтез, обобщение, абстрагирование, оценивание и классификация</w:t>
      </w:r>
      <w:proofErr w:type="gramEnd"/>
      <w:r w:rsidRPr="0011123C">
        <w:t xml:space="preserve">), </w:t>
      </w:r>
      <w:proofErr w:type="gramStart"/>
      <w:r w:rsidRPr="0011123C">
        <w:t xml:space="preserve">информационных (умение осуществлять библиографический поиск, извлекать информацию из различных источников, умение работать с текстом), организационных (умение формулировать цель деятельности, планировать ее, осуществлять самоконтроль, самооценку, самокоррекцию) и создаёт условия  для развития  общекультурного уровня  старшеклассника, способного к продолжению обучения в образовательных учреждениях высшей школы. </w:t>
      </w:r>
      <w:proofErr w:type="gramEnd"/>
    </w:p>
    <w:p w:rsidR="00555F19" w:rsidRPr="0011123C" w:rsidRDefault="00555F19" w:rsidP="00555F19">
      <w:pPr>
        <w:rPr>
          <w:spacing w:val="20"/>
        </w:rPr>
      </w:pPr>
      <w:r w:rsidRPr="0011123C">
        <w:t xml:space="preserve">Во время реализации программы </w:t>
      </w:r>
      <w:r w:rsidRPr="0011123C">
        <w:rPr>
          <w:spacing w:val="20"/>
        </w:rPr>
        <w:t>по предмету «Родной язык (русский)»</w:t>
      </w:r>
    </w:p>
    <w:p w:rsidR="00555F19" w:rsidRPr="0011123C" w:rsidRDefault="00555F19" w:rsidP="00555F19">
      <w:r w:rsidRPr="0011123C">
        <w:t>на первый план выдвигается компетентностный подход, на основе которого структурировано содержание данной рабочей программы, направленное на развитие и совершенствование коммуникативной, языковой, лингвистической (языковедческой) и культуроведческой компетенций.</w:t>
      </w:r>
    </w:p>
    <w:p w:rsidR="00555F19" w:rsidRPr="0011123C" w:rsidRDefault="00555F19" w:rsidP="00555F19">
      <w:r w:rsidRPr="0011123C">
        <w:t>Коммуникативная компетенция – овладение всеми видами речевой деятельности и основами культуры устной и письменной речи родного (русского языка), умениями и навыками использования языка в различных сферах и ситуациях общения, соответствующих опыту, интересам, психологическим особенностям обучающихся старшей школы.</w:t>
      </w:r>
    </w:p>
    <w:p w:rsidR="00555F19" w:rsidRPr="0011123C" w:rsidRDefault="00555F19" w:rsidP="00555F19">
      <w:r w:rsidRPr="0011123C">
        <w:t xml:space="preserve">Языковая и лингвистическая (языковедческая) компетенции– </w:t>
      </w:r>
      <w:proofErr w:type="gramStart"/>
      <w:r w:rsidRPr="0011123C">
        <w:t>си</w:t>
      </w:r>
      <w:proofErr w:type="gramEnd"/>
      <w:r w:rsidRPr="0011123C">
        <w:t>стематизация знаний о языке как знаковой системе и общественном явлении, его устройстве, развитии и функционировании; общих сведений о лингвистике как науке; овладение основными нормами русского литературного языка, обогащение словарного запаса и грамматического строя речи обучающихся; совершенствование способности к анализу и оценке языковых явлений и фактов, умения пользоваться различными лингвистическими словарями.</w:t>
      </w:r>
    </w:p>
    <w:p w:rsidR="00555F19" w:rsidRPr="0011123C" w:rsidRDefault="00555F19" w:rsidP="00555F19">
      <w:r w:rsidRPr="0011123C">
        <w:t>Культуроведческая компетенция – осознание родного языка как формы выражения национальной культуры, взаимосвязи языка и истории народа, национально-культурной специфики русского языка, владение нормами русского речевого этикета, культурой межнационального общения.</w:t>
      </w:r>
    </w:p>
    <w:p w:rsidR="00555F19" w:rsidRPr="0011123C" w:rsidRDefault="00555F19" w:rsidP="00555F19">
      <w:r w:rsidRPr="0011123C">
        <w:t xml:space="preserve">В основу рабочей программы положены актуальные в настоящее время  идеи личностно - </w:t>
      </w:r>
      <w:proofErr w:type="gramStart"/>
      <w:r w:rsidRPr="0011123C">
        <w:t>ориентированного</w:t>
      </w:r>
      <w:proofErr w:type="gramEnd"/>
      <w:r w:rsidRPr="0011123C">
        <w:t xml:space="preserve"> и деятельностного подходов  к обучению  русскому языку. </w:t>
      </w:r>
      <w:proofErr w:type="gramStart"/>
      <w:r w:rsidRPr="0011123C">
        <w:t xml:space="preserve">Особенностью такого обучения является синтез языкового, речемыслительного и духовного развития обучающихся старшей школы, установление взаимосвязи между процессами изучения и использования языка, смещение традиционного акцента на запоминание теоретического материала к осмыслению функционального потенциала языкового явления и овладению навыками уместного использования его в разных ситуациях речевого общения.  </w:t>
      </w:r>
      <w:proofErr w:type="gramEnd"/>
    </w:p>
    <w:p w:rsidR="00555F19" w:rsidRPr="0011123C" w:rsidRDefault="00555F19" w:rsidP="00555F19">
      <w:r w:rsidRPr="0011123C">
        <w:t xml:space="preserve">Ярко выраженной особенностью данной программы является её практическая направленность. На старшей ступени обучения в 10 классе  учащиеся проявляют интерес к выбору профессии, профессиональной  ориентации, строят планы на будущее. В связи с этим одной из задач обучения на данном этапе является развитие и совершенствование способности учащихся к речевому взаимодействию и социальной адаптации.  Предлагаемая рабочая программа предусматривает углубление и расширение знаний о языковых нормах родного языка, коммуникативных качествах речи, нормах речевого поведения в различных сферах общения, совершенствование умений моделировать свое речевое поведение в соответствии  с условиями и задачами общения. </w:t>
      </w:r>
      <w:proofErr w:type="gramStart"/>
      <w:r w:rsidRPr="0011123C">
        <w:t>Особое внимание в программе уделяется научному, публицистическому и художественному стилям речи, практическому овладению учениками данными стилями; это связано с практическими потребностями, возникающими у обучающихся в связи с   окончанием школы, вступлением в активную самостоятельную жизнь (владение языком таблиц, схем, рекламы, умение создавать текст в различных стилистических вариантах, овладение культурой публичной речи).</w:t>
      </w:r>
      <w:proofErr w:type="gramEnd"/>
    </w:p>
    <w:p w:rsidR="00555F19" w:rsidRPr="0011123C" w:rsidRDefault="00555F19" w:rsidP="00555F19"/>
    <w:p w:rsidR="00555F19" w:rsidRPr="0011123C" w:rsidRDefault="00555F19" w:rsidP="00555F19">
      <w:pPr>
        <w:jc w:val="center"/>
      </w:pPr>
      <w:r w:rsidRPr="0011123C">
        <w:t>Количество к/</w:t>
      </w:r>
      <w:proofErr w:type="gramStart"/>
      <w:r w:rsidRPr="0011123C">
        <w:t>р</w:t>
      </w:r>
      <w:proofErr w:type="gramEnd"/>
      <w:r w:rsidRPr="0011123C">
        <w:t>,  сочинений   согласно учебным полугодиям: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31"/>
        <w:gridCol w:w="2788"/>
        <w:gridCol w:w="3034"/>
      </w:tblGrid>
      <w:tr w:rsidR="00555F19" w:rsidRPr="0011123C" w:rsidTr="0070547B">
        <w:trPr>
          <w:trHeight w:val="264"/>
        </w:trPr>
        <w:tc>
          <w:tcPr>
            <w:tcW w:w="4231" w:type="dxa"/>
          </w:tcPr>
          <w:p w:rsidR="00555F19" w:rsidRPr="0011123C" w:rsidRDefault="00555F19" w:rsidP="0070547B">
            <w:r w:rsidRPr="0011123C">
              <w:t>Форма контроля</w:t>
            </w:r>
          </w:p>
        </w:tc>
        <w:tc>
          <w:tcPr>
            <w:tcW w:w="2788" w:type="dxa"/>
          </w:tcPr>
          <w:p w:rsidR="00555F19" w:rsidRPr="0011123C" w:rsidRDefault="00555F19" w:rsidP="0070547B">
            <w:r w:rsidRPr="0011123C">
              <w:t>1 полугодие</w:t>
            </w:r>
          </w:p>
        </w:tc>
        <w:tc>
          <w:tcPr>
            <w:tcW w:w="3034" w:type="dxa"/>
          </w:tcPr>
          <w:p w:rsidR="00555F19" w:rsidRPr="0011123C" w:rsidRDefault="00555F19" w:rsidP="0070547B">
            <w:r w:rsidRPr="0011123C">
              <w:t>2 полугодие</w:t>
            </w:r>
          </w:p>
        </w:tc>
      </w:tr>
      <w:tr w:rsidR="00555F19" w:rsidRPr="0011123C" w:rsidTr="0070547B">
        <w:trPr>
          <w:trHeight w:val="272"/>
        </w:trPr>
        <w:tc>
          <w:tcPr>
            <w:tcW w:w="4231" w:type="dxa"/>
          </w:tcPr>
          <w:p w:rsidR="00555F19" w:rsidRPr="0011123C" w:rsidRDefault="00555F19" w:rsidP="0070547B">
            <w:r w:rsidRPr="0011123C">
              <w:t>Контрольная  работа</w:t>
            </w:r>
          </w:p>
        </w:tc>
        <w:tc>
          <w:tcPr>
            <w:tcW w:w="2788" w:type="dxa"/>
          </w:tcPr>
          <w:p w:rsidR="00555F19" w:rsidRPr="0011123C" w:rsidRDefault="00555F19" w:rsidP="0070547B">
            <w:r w:rsidRPr="0011123C">
              <w:t>2</w:t>
            </w:r>
          </w:p>
        </w:tc>
        <w:tc>
          <w:tcPr>
            <w:tcW w:w="3034" w:type="dxa"/>
          </w:tcPr>
          <w:p w:rsidR="00555F19" w:rsidRPr="0011123C" w:rsidRDefault="00555F19" w:rsidP="00555F19">
            <w:r w:rsidRPr="0011123C">
              <w:t>1</w:t>
            </w:r>
          </w:p>
        </w:tc>
      </w:tr>
      <w:tr w:rsidR="00555F19" w:rsidRPr="0011123C" w:rsidTr="0070547B">
        <w:trPr>
          <w:trHeight w:val="405"/>
        </w:trPr>
        <w:tc>
          <w:tcPr>
            <w:tcW w:w="4231" w:type="dxa"/>
          </w:tcPr>
          <w:p w:rsidR="00555F19" w:rsidRPr="0011123C" w:rsidRDefault="00555F19" w:rsidP="0070547B">
            <w:r w:rsidRPr="0011123C">
              <w:t>Тестирование</w:t>
            </w:r>
          </w:p>
        </w:tc>
        <w:tc>
          <w:tcPr>
            <w:tcW w:w="2788" w:type="dxa"/>
          </w:tcPr>
          <w:p w:rsidR="00555F19" w:rsidRPr="0011123C" w:rsidRDefault="00555F19" w:rsidP="0070547B">
            <w:r w:rsidRPr="0011123C">
              <w:t>4</w:t>
            </w:r>
          </w:p>
        </w:tc>
        <w:tc>
          <w:tcPr>
            <w:tcW w:w="3034" w:type="dxa"/>
          </w:tcPr>
          <w:p w:rsidR="00555F19" w:rsidRPr="0011123C" w:rsidRDefault="00555F19" w:rsidP="0070547B">
            <w:r w:rsidRPr="0011123C">
              <w:t>4</w:t>
            </w:r>
          </w:p>
        </w:tc>
      </w:tr>
      <w:tr w:rsidR="00555F19" w:rsidRPr="0011123C" w:rsidTr="0070547B">
        <w:trPr>
          <w:trHeight w:val="405"/>
        </w:trPr>
        <w:tc>
          <w:tcPr>
            <w:tcW w:w="4231" w:type="dxa"/>
          </w:tcPr>
          <w:p w:rsidR="00555F19" w:rsidRPr="0011123C" w:rsidRDefault="00555F19" w:rsidP="0070547B">
            <w:r w:rsidRPr="0011123C">
              <w:t>Сочинение</w:t>
            </w:r>
          </w:p>
        </w:tc>
        <w:tc>
          <w:tcPr>
            <w:tcW w:w="2788" w:type="dxa"/>
          </w:tcPr>
          <w:p w:rsidR="00555F19" w:rsidRPr="0011123C" w:rsidRDefault="00555F19" w:rsidP="0070547B">
            <w:r w:rsidRPr="0011123C">
              <w:t>-</w:t>
            </w:r>
          </w:p>
        </w:tc>
        <w:tc>
          <w:tcPr>
            <w:tcW w:w="3034" w:type="dxa"/>
          </w:tcPr>
          <w:p w:rsidR="00555F19" w:rsidRPr="0011123C" w:rsidRDefault="00555F19" w:rsidP="0070547B">
            <w:r w:rsidRPr="0011123C">
              <w:t>3</w:t>
            </w:r>
          </w:p>
        </w:tc>
      </w:tr>
    </w:tbl>
    <w:p w:rsidR="00555F19" w:rsidRPr="0011123C" w:rsidRDefault="00555F19" w:rsidP="00555F19"/>
    <w:p w:rsidR="00555F19" w:rsidRPr="0011123C" w:rsidRDefault="00555F19" w:rsidP="00555F19">
      <w:r w:rsidRPr="0011123C">
        <w:t>В тематическое планирование включены часы на проведение   промежуточной аттестации учащихся.</w:t>
      </w:r>
    </w:p>
    <w:p w:rsidR="00555F19" w:rsidRPr="0011123C" w:rsidRDefault="00555F19" w:rsidP="00555F19">
      <w:r w:rsidRPr="0011123C">
        <w:t>Промежуточная аттестация учащихся проводится в соответствии с Положением о формах, порядке текущего контроля и промежуточной аттестации обучающихся.</w:t>
      </w:r>
    </w:p>
    <w:p w:rsidR="00555F19" w:rsidRPr="0011123C" w:rsidRDefault="00555F19" w:rsidP="00555F19">
      <w:r w:rsidRPr="0011123C">
        <w:t>Срок реализации программы – 2020 – 2021 учебный год.</w:t>
      </w:r>
    </w:p>
    <w:p w:rsidR="00555F19" w:rsidRDefault="00555F19" w:rsidP="00555F19"/>
    <w:p w:rsidR="00555F19" w:rsidRDefault="00555F19" w:rsidP="00555F19"/>
    <w:p w:rsidR="00555F19" w:rsidRDefault="00555F19" w:rsidP="00555F19">
      <w:pPr>
        <w:jc w:val="right"/>
        <w:rPr>
          <w:rFonts w:eastAsia="Calibri"/>
        </w:rPr>
      </w:pPr>
      <w:r>
        <w:rPr>
          <w:rFonts w:eastAsia="Calibri"/>
        </w:rPr>
        <w:t>Учитель русского языка и литературы Хатинская И.П.</w:t>
      </w:r>
    </w:p>
    <w:p w:rsidR="00555F19" w:rsidRPr="006722CA" w:rsidRDefault="00555F19" w:rsidP="00555F19">
      <w:pPr>
        <w:jc w:val="right"/>
        <w:rPr>
          <w:rFonts w:eastAsia="Calibri"/>
        </w:rPr>
      </w:pPr>
      <w:r>
        <w:rPr>
          <w:rFonts w:eastAsia="Calibri"/>
        </w:rPr>
        <w:t>2020-2021 уч. г.</w:t>
      </w:r>
    </w:p>
    <w:p w:rsidR="00555F19" w:rsidRPr="004124A3" w:rsidRDefault="00555F19" w:rsidP="00555F19"/>
    <w:p w:rsidR="00555F19" w:rsidRDefault="00555F19" w:rsidP="00555F19"/>
    <w:sectPr w:rsidR="00555F19" w:rsidSect="00D261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CB7FD9"/>
    <w:multiLevelType w:val="hybridMultilevel"/>
    <w:tmpl w:val="1A94F84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E5E0095"/>
    <w:multiLevelType w:val="hybridMultilevel"/>
    <w:tmpl w:val="0AD6FA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55F19"/>
    <w:rsid w:val="00555F19"/>
    <w:rsid w:val="00A95A1C"/>
    <w:rsid w:val="00B91357"/>
    <w:rsid w:val="00B96DA7"/>
    <w:rsid w:val="00D261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F1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96DA7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96DA7"/>
    <w:rPr>
      <w:b/>
    </w:rPr>
  </w:style>
  <w:style w:type="paragraph" w:styleId="a3">
    <w:name w:val="Title"/>
    <w:basedOn w:val="a"/>
    <w:link w:val="a4"/>
    <w:qFormat/>
    <w:rsid w:val="00B96DA7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B96DA7"/>
    <w:rPr>
      <w:b/>
      <w:sz w:val="24"/>
    </w:rPr>
  </w:style>
  <w:style w:type="paragraph" w:styleId="a5">
    <w:name w:val="Subtitle"/>
    <w:basedOn w:val="a"/>
    <w:next w:val="a"/>
    <w:link w:val="a6"/>
    <w:qFormat/>
    <w:rsid w:val="00B96DA7"/>
    <w:pPr>
      <w:spacing w:after="60"/>
      <w:jc w:val="center"/>
      <w:outlineLvl w:val="1"/>
    </w:pPr>
    <w:rPr>
      <w:rFonts w:ascii="Cambria" w:hAnsi="Cambria"/>
    </w:rPr>
  </w:style>
  <w:style w:type="character" w:customStyle="1" w:styleId="a6">
    <w:name w:val="Подзаголовок Знак"/>
    <w:basedOn w:val="a0"/>
    <w:link w:val="a5"/>
    <w:rsid w:val="00B96DA7"/>
    <w:rPr>
      <w:rFonts w:ascii="Cambria" w:eastAsia="Times New Roman" w:hAnsi="Cambria" w:cs="Times New Roman"/>
      <w:sz w:val="24"/>
      <w:szCs w:val="24"/>
    </w:rPr>
  </w:style>
  <w:style w:type="character" w:styleId="a7">
    <w:name w:val="Strong"/>
    <w:basedOn w:val="a0"/>
    <w:qFormat/>
    <w:rsid w:val="00B96DA7"/>
    <w:rPr>
      <w:b/>
      <w:bCs/>
    </w:rPr>
  </w:style>
  <w:style w:type="character" w:styleId="a8">
    <w:name w:val="Emphasis"/>
    <w:basedOn w:val="a0"/>
    <w:qFormat/>
    <w:rsid w:val="00B96DA7"/>
    <w:rPr>
      <w:i/>
      <w:iCs/>
    </w:rPr>
  </w:style>
  <w:style w:type="paragraph" w:styleId="a9">
    <w:name w:val="No Spacing"/>
    <w:uiPriority w:val="1"/>
    <w:qFormat/>
    <w:rsid w:val="00B96DA7"/>
    <w:rPr>
      <w:rFonts w:ascii="Calibri" w:hAnsi="Calibri"/>
      <w:sz w:val="22"/>
      <w:szCs w:val="22"/>
    </w:rPr>
  </w:style>
  <w:style w:type="character" w:styleId="aa">
    <w:name w:val="Book Title"/>
    <w:basedOn w:val="a0"/>
    <w:uiPriority w:val="33"/>
    <w:qFormat/>
    <w:rsid w:val="00B96DA7"/>
    <w:rPr>
      <w:b/>
      <w:bCs/>
      <w:smallCaps/>
      <w:spacing w:val="5"/>
    </w:rPr>
  </w:style>
  <w:style w:type="paragraph" w:customStyle="1" w:styleId="Default">
    <w:name w:val="Default"/>
    <w:rsid w:val="00555F19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1122</Words>
  <Characters>6400</Characters>
  <Application>Microsoft Office Word</Application>
  <DocSecurity>0</DocSecurity>
  <Lines>53</Lines>
  <Paragraphs>15</Paragraphs>
  <ScaleCrop>false</ScaleCrop>
  <Company/>
  <LinksUpToDate>false</LinksUpToDate>
  <CharactersWithSpaces>7507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1</cp:revision>
  <dcterms:created xsi:type="dcterms:W3CDTF">2020-12-22T15:18:00Z</dcterms:created>
  <dcterms:modified xsi:type="dcterms:W3CDTF">2020-12-22T15:25:00Z</dcterms:modified>
</cp:coreProperties>
</file>